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spacing w:line="276" w:lineRule="auto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Vive la última tendencia en mezclilla en C&amp;A</w:t>
      </w:r>
    </w:p>
    <w:p w:rsidR="00000000" w:rsidDel="00000000" w:rsidP="00000000" w:rsidRDefault="00000000" w:rsidRPr="00000000" w14:paraId="00000006">
      <w:pPr>
        <w:shd w:fill="ffffff" w:val="clear"/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Ciudad de México, 31 de enero del 2020 – Un momento lleno de mezclilla 100% hecha en México llegó a todas las tiendas de </w:t>
      </w:r>
      <w:r w:rsidDel="00000000" w:rsidR="00000000" w:rsidRPr="00000000">
        <w:rPr>
          <w:b w:val="1"/>
          <w:color w:val="222222"/>
          <w:rtl w:val="0"/>
        </w:rPr>
        <w:t xml:space="preserve">C&amp;A</w:t>
      </w:r>
      <w:r w:rsidDel="00000000" w:rsidR="00000000" w:rsidRPr="00000000">
        <w:rPr>
          <w:color w:val="222222"/>
          <w:rtl w:val="0"/>
        </w:rPr>
        <w:t xml:space="preserve"> para marcar la tendencia de la temporada y definir un estilo para cada integrante de la familia.</w:t>
      </w:r>
    </w:p>
    <w:p w:rsidR="00000000" w:rsidDel="00000000" w:rsidP="00000000" w:rsidRDefault="00000000" w:rsidRPr="00000000" w14:paraId="00000009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La mezclilla de </w:t>
      </w:r>
      <w:r w:rsidDel="00000000" w:rsidR="00000000" w:rsidRPr="00000000">
        <w:rPr>
          <w:b w:val="1"/>
          <w:color w:val="222222"/>
          <w:rtl w:val="0"/>
        </w:rPr>
        <w:t xml:space="preserve">C&amp;A</w:t>
      </w:r>
      <w:r w:rsidDel="00000000" w:rsidR="00000000" w:rsidRPr="00000000">
        <w:rPr>
          <w:color w:val="222222"/>
          <w:rtl w:val="0"/>
        </w:rPr>
        <w:t xml:space="preserve"> es conocida por su calidad y variedad de siluetas, estilos y acabados. En cada colección complementa y acompaña cada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 en una oferta que incluye </w:t>
      </w:r>
      <w:r w:rsidDel="00000000" w:rsidR="00000000" w:rsidRPr="00000000">
        <w:rPr>
          <w:i w:val="1"/>
          <w:color w:val="222222"/>
          <w:rtl w:val="0"/>
        </w:rPr>
        <w:t xml:space="preserve">jeans</w:t>
      </w:r>
      <w:r w:rsidDel="00000000" w:rsidR="00000000" w:rsidRPr="00000000">
        <w:rPr>
          <w:color w:val="222222"/>
          <w:rtl w:val="0"/>
        </w:rPr>
        <w:t xml:space="preserve">, shorts, faldas, cazadoras, chalecos, overoles y muchas variantes más.</w:t>
      </w:r>
    </w:p>
    <w:p w:rsidR="00000000" w:rsidDel="00000000" w:rsidP="00000000" w:rsidRDefault="00000000" w:rsidRPr="00000000" w14:paraId="0000000B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Esta primavera no es la excepción, pues como cada año, los </w:t>
      </w:r>
      <w:r w:rsidDel="00000000" w:rsidR="00000000" w:rsidRPr="00000000">
        <w:rPr>
          <w:i w:val="1"/>
          <w:color w:val="222222"/>
          <w:rtl w:val="0"/>
        </w:rPr>
        <w:t xml:space="preserve">jeans</w:t>
      </w:r>
      <w:r w:rsidDel="00000000" w:rsidR="00000000" w:rsidRPr="00000000">
        <w:rPr>
          <w:color w:val="222222"/>
          <w:rtl w:val="0"/>
        </w:rPr>
        <w:t xml:space="preserve">, prendas icónicas, volvieron y se agregaron nuevos fits desde $499 que seguro te encantarán.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Para hombres, el fit </w:t>
      </w:r>
      <w:r w:rsidDel="00000000" w:rsidR="00000000" w:rsidRPr="00000000">
        <w:rPr>
          <w:i w:val="1"/>
          <w:color w:val="222222"/>
          <w:rtl w:val="0"/>
        </w:rPr>
        <w:t xml:space="preserve">Spray On</w:t>
      </w:r>
      <w:r w:rsidDel="00000000" w:rsidR="00000000" w:rsidRPr="00000000">
        <w:rPr>
          <w:color w:val="222222"/>
          <w:rtl w:val="0"/>
        </w:rPr>
        <w:t xml:space="preserve"> aparece para dar un twist a los looks casuales. Con un tiro bajo, ajuste en la cadera y la pierna superajustada donde encontrarás un estilo relajado y muy en tendencia; perfecto para combinar con playeras de licencias e incluso una </w:t>
      </w:r>
      <w:r w:rsidDel="00000000" w:rsidR="00000000" w:rsidRPr="00000000">
        <w:rPr>
          <w:i w:val="1"/>
          <w:color w:val="222222"/>
          <w:rtl w:val="0"/>
        </w:rPr>
        <w:t xml:space="preserve">bomber jacket </w:t>
      </w:r>
      <w:r w:rsidDel="00000000" w:rsidR="00000000" w:rsidRPr="00000000">
        <w:rPr>
          <w:color w:val="222222"/>
          <w:rtl w:val="0"/>
        </w:rPr>
        <w:t xml:space="preserve">básica.</w:t>
      </w:r>
    </w:p>
    <w:p w:rsidR="00000000" w:rsidDel="00000000" w:rsidP="00000000" w:rsidRDefault="00000000" w:rsidRPr="00000000" w14:paraId="0000000F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Un </w:t>
      </w:r>
      <w:r w:rsidDel="00000000" w:rsidR="00000000" w:rsidRPr="00000000">
        <w:rPr>
          <w:i w:val="1"/>
          <w:color w:val="222222"/>
          <w:rtl w:val="0"/>
        </w:rPr>
        <w:t xml:space="preserve">High Rise Slim</w:t>
      </w:r>
      <w:r w:rsidDel="00000000" w:rsidR="00000000" w:rsidRPr="00000000">
        <w:rPr>
          <w:color w:val="222222"/>
          <w:rtl w:val="0"/>
        </w:rPr>
        <w:t xml:space="preserve"> es la apuesta de esta temporada en </w:t>
      </w:r>
      <w:r w:rsidDel="00000000" w:rsidR="00000000" w:rsidRPr="00000000">
        <w:rPr>
          <w:b w:val="1"/>
          <w:color w:val="222222"/>
          <w:rtl w:val="0"/>
        </w:rPr>
        <w:t xml:space="preserve">C&amp;A</w:t>
      </w:r>
      <w:r w:rsidDel="00000000" w:rsidR="00000000" w:rsidRPr="00000000">
        <w:rPr>
          <w:color w:val="222222"/>
          <w:rtl w:val="0"/>
        </w:rPr>
        <w:t xml:space="preserve"> para toda Mujer. Esta silueta es ideal para obtener tu look casual y desenfadado, pues tiene el tiro alto y la pierna semiajustada, lo que le permite combinar con una gran variedad de estilos y al mismo tiempo ser muy cómodo.</w:t>
      </w:r>
    </w:p>
    <w:p w:rsidR="00000000" w:rsidDel="00000000" w:rsidP="00000000" w:rsidRDefault="00000000" w:rsidRPr="00000000" w14:paraId="00000011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En los </w:t>
      </w:r>
      <w:r w:rsidDel="00000000" w:rsidR="00000000" w:rsidRPr="00000000">
        <w:rPr>
          <w:b w:val="1"/>
          <w:color w:val="222222"/>
          <w:rtl w:val="0"/>
        </w:rPr>
        <w:t xml:space="preserve">#KidsCyA</w:t>
      </w:r>
      <w:r w:rsidDel="00000000" w:rsidR="00000000" w:rsidRPr="00000000">
        <w:rPr>
          <w:color w:val="222222"/>
          <w:rtl w:val="0"/>
        </w:rPr>
        <w:t xml:space="preserve">, los favoritos para ir a clases siguen esta temporada: jeans, cazadoras y faldas. Adicional a esto, se agregan nuevos jeans, shorts y overoles de colección con destrucciones y lavados que harán lucir muy cool a los más pequeños de la casa.</w:t>
      </w:r>
    </w:p>
    <w:p w:rsidR="00000000" w:rsidDel="00000000" w:rsidP="00000000" w:rsidRDefault="00000000" w:rsidRPr="00000000" w14:paraId="00000013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Sabemos bien que para tu total </w:t>
      </w:r>
      <w:r w:rsidDel="00000000" w:rsidR="00000000" w:rsidRPr="00000000">
        <w:rPr>
          <w:i w:val="1"/>
          <w:color w:val="222222"/>
          <w:rtl w:val="0"/>
        </w:rPr>
        <w:t xml:space="preserve">Denim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i w:val="1"/>
          <w:color w:val="222222"/>
          <w:rtl w:val="0"/>
        </w:rPr>
        <w:t xml:space="preserve">look</w:t>
      </w:r>
      <w:r w:rsidDel="00000000" w:rsidR="00000000" w:rsidRPr="00000000">
        <w:rPr>
          <w:color w:val="222222"/>
          <w:rtl w:val="0"/>
        </w:rPr>
        <w:t xml:space="preserve"> quede perfecto, hay que saber mezclar las prendas más especiales con tops, calzado y accesorios que contrasten y enmarquen estas prendas. Por esto mismo, colecciones en blancos, </w:t>
      </w:r>
      <w:r w:rsidDel="00000000" w:rsidR="00000000" w:rsidRPr="00000000">
        <w:rPr>
          <w:i w:val="1"/>
          <w:color w:val="222222"/>
          <w:rtl w:val="0"/>
        </w:rPr>
        <w:t xml:space="preserve">tie dye</w:t>
      </w:r>
      <w:r w:rsidDel="00000000" w:rsidR="00000000" w:rsidRPr="00000000">
        <w:rPr>
          <w:color w:val="222222"/>
          <w:rtl w:val="0"/>
        </w:rPr>
        <w:t xml:space="preserve"> marcado y </w:t>
      </w:r>
      <w:r w:rsidDel="00000000" w:rsidR="00000000" w:rsidRPr="00000000">
        <w:rPr>
          <w:i w:val="1"/>
          <w:color w:val="222222"/>
          <w:rtl w:val="0"/>
        </w:rPr>
        <w:t xml:space="preserve">eyelets</w:t>
      </w:r>
      <w:r w:rsidDel="00000000" w:rsidR="00000000" w:rsidRPr="00000000">
        <w:rPr>
          <w:color w:val="222222"/>
          <w:rtl w:val="0"/>
        </w:rPr>
        <w:t xml:space="preserve"> hacen juego con las icónicas prendas de esta nueva colección.</w:t>
      </w:r>
    </w:p>
    <w:p w:rsidR="00000000" w:rsidDel="00000000" w:rsidP="00000000" w:rsidRDefault="00000000" w:rsidRPr="00000000" w14:paraId="00000015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</w:rPr>
      </w:pPr>
      <w:bookmarkStart w:colFirst="0" w:colLast="0" w:name="_y2gvjod2ngi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center" w:pos="4680"/>
        </w:tabs>
        <w:spacing w:line="276" w:lineRule="auto"/>
        <w:jc w:val="both"/>
        <w:rPr>
          <w:i w:val="1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rtl w:val="0"/>
        </w:rPr>
        <w:t xml:space="preserve">¿Qué esperas? Ven a</w:t>
      </w:r>
      <w:r w:rsidDel="00000000" w:rsidR="00000000" w:rsidRPr="00000000">
        <w:rPr>
          <w:b w:val="1"/>
          <w:color w:val="222222"/>
          <w:rtl w:val="0"/>
        </w:rPr>
        <w:t xml:space="preserve"> C&amp;A</w:t>
      </w:r>
      <w:r w:rsidDel="00000000" w:rsidR="00000000" w:rsidRPr="00000000">
        <w:rPr>
          <w:color w:val="222222"/>
          <w:rtl w:val="0"/>
        </w:rPr>
        <w:t xml:space="preserve"> con toda tu familia y encuentren juntos su </w:t>
      </w:r>
      <w:r w:rsidDel="00000000" w:rsidR="00000000" w:rsidRPr="00000000">
        <w:rPr>
          <w:i w:val="1"/>
          <w:color w:val="222222"/>
          <w:rtl w:val="0"/>
        </w:rPr>
        <w:t xml:space="preserve">Denim style.</w:t>
      </w:r>
    </w:p>
    <w:p w:rsidR="00000000" w:rsidDel="00000000" w:rsidP="00000000" w:rsidRDefault="00000000" w:rsidRPr="00000000" w14:paraId="00000017">
      <w:pPr>
        <w:shd w:fill="ffffff" w:val="clear"/>
        <w:tabs>
          <w:tab w:val="center" w:pos="4680"/>
        </w:tabs>
        <w:spacing w:line="276" w:lineRule="auto"/>
        <w:jc w:val="both"/>
        <w:rPr>
          <w:b w:val="1"/>
          <w:sz w:val="24"/>
          <w:szCs w:val="24"/>
        </w:rPr>
      </w:pPr>
      <w:bookmarkStart w:colFirst="0" w:colLast="0" w:name="_3r21wln1it7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más de 80 sucursales en el interior de la República Mexicana.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2F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3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5">
      <w:pPr>
        <w:spacing w:line="276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pos="4680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-276224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hernandez@cyamexico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